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4188A" w:rsidRPr="00E92C69" w:rsidP="000B3268">
      <w:pPr>
        <w:jc w:val="right"/>
      </w:pPr>
      <w:r w:rsidRPr="00E92C69">
        <w:t>дело № 5-</w:t>
      </w:r>
      <w:r w:rsidRPr="00E92C69" w:rsidR="004758DA">
        <w:t>243</w:t>
      </w:r>
      <w:r w:rsidRPr="00E92C69">
        <w:t>-2004/2024</w:t>
      </w:r>
    </w:p>
    <w:p w:rsidR="0054188A" w:rsidRPr="00E92C69" w:rsidP="000B3268">
      <w:pPr>
        <w:jc w:val="center"/>
      </w:pPr>
      <w:r w:rsidRPr="00E92C69">
        <w:t>ПОСТАНОВЛЕНИЕ</w:t>
      </w:r>
    </w:p>
    <w:p w:rsidR="0054188A" w:rsidRPr="00E92C69" w:rsidP="000B3268">
      <w:pPr>
        <w:jc w:val="center"/>
      </w:pPr>
      <w:r w:rsidRPr="00E92C69">
        <w:t>о назначении административного наказания</w:t>
      </w:r>
    </w:p>
    <w:p w:rsidR="0054188A" w:rsidRPr="00E92C69" w:rsidP="000B3268">
      <w:pPr>
        <w:jc w:val="both"/>
      </w:pPr>
      <w:r w:rsidRPr="00E92C69">
        <w:t xml:space="preserve">19 марта 2024 года </w:t>
      </w:r>
      <w:r w:rsidRPr="00E92C69">
        <w:tab/>
        <w:t xml:space="preserve">                                                                          г. Нефтеюганск</w:t>
      </w:r>
    </w:p>
    <w:p w:rsidR="0054188A" w:rsidRPr="00E92C69" w:rsidP="000B3268">
      <w:pPr>
        <w:jc w:val="both"/>
      </w:pPr>
    </w:p>
    <w:p w:rsidR="000B3268" w:rsidRPr="00E92C69" w:rsidP="000B3268">
      <w:pPr>
        <w:ind w:firstLine="567"/>
        <w:jc w:val="both"/>
      </w:pPr>
      <w:r w:rsidRPr="00E92C69">
        <w:t>Мировой судья судебного участка № 4 Нефтеюганского судебного района Ханты-Мансийского автономного округа – Югры Постовалова Т.П. (628309 ХМАО-Югра, г. Нефтеюганск, 1 мкр-н, дом 30), рассмотрев в открытом судебном заседании дело об административном правонар</w:t>
      </w:r>
      <w:r w:rsidRPr="00E92C69" w:rsidR="0083531D">
        <w:t>ушении в отношении</w:t>
      </w:r>
      <w:r w:rsidRPr="00E92C69" w:rsidR="00E60999">
        <w:t>:</w:t>
      </w:r>
    </w:p>
    <w:p w:rsidR="0054188A" w:rsidRPr="00E92C69" w:rsidP="000B3268">
      <w:pPr>
        <w:ind w:firstLine="567"/>
        <w:jc w:val="both"/>
      </w:pPr>
      <w:r w:rsidRPr="00E92C69">
        <w:t xml:space="preserve">должностного лица – </w:t>
      </w:r>
      <w:r w:rsidRPr="00E92C69" w:rsidR="00A13314">
        <w:t xml:space="preserve">генерального </w:t>
      </w:r>
      <w:r w:rsidRPr="00E92C69">
        <w:t>директора ООО «</w:t>
      </w:r>
      <w:r w:rsidRPr="00E92C69" w:rsidR="000B3268">
        <w:t>Каскад</w:t>
      </w:r>
      <w:r w:rsidRPr="00E92C69">
        <w:t xml:space="preserve">» </w:t>
      </w:r>
      <w:r w:rsidRPr="00E92C69" w:rsidR="00FC6674">
        <w:t>Петраченкова</w:t>
      </w:r>
      <w:r w:rsidRPr="00E92C69" w:rsidR="00FC6674">
        <w:t xml:space="preserve"> </w:t>
      </w:r>
      <w:r w:rsidRPr="00E92C69" w:rsidR="0061170A">
        <w:t>Н.Г.</w:t>
      </w:r>
      <w:r w:rsidRPr="00E92C69">
        <w:t xml:space="preserve">, </w:t>
      </w:r>
      <w:r w:rsidRPr="00E92C69" w:rsidR="0061170A">
        <w:t>***</w:t>
      </w:r>
      <w:r w:rsidRPr="00E92C69" w:rsidR="0061170A">
        <w:t xml:space="preserve"> </w:t>
      </w:r>
      <w:r w:rsidRPr="00E92C69">
        <w:t xml:space="preserve">года рождения, уроженца </w:t>
      </w:r>
      <w:r w:rsidRPr="00E92C69" w:rsidR="0061170A">
        <w:t>***</w:t>
      </w:r>
      <w:r w:rsidRPr="00E92C69">
        <w:t xml:space="preserve">, проживающего по адресу: </w:t>
      </w:r>
      <w:r w:rsidRPr="00E92C69" w:rsidR="0061170A">
        <w:t>***</w:t>
      </w:r>
      <w:r w:rsidRPr="00E92C69">
        <w:t>, паспортн</w:t>
      </w:r>
      <w:r w:rsidRPr="00E92C69">
        <w:t xml:space="preserve">ые данные: </w:t>
      </w:r>
      <w:r w:rsidRPr="00E92C69" w:rsidR="0061170A">
        <w:t>***</w:t>
      </w:r>
      <w:r w:rsidRPr="00E92C69">
        <w:t>,</w:t>
      </w:r>
    </w:p>
    <w:p w:rsidR="0054188A" w:rsidRPr="00E92C69" w:rsidP="000B3268">
      <w:pPr>
        <w:ind w:firstLine="567"/>
        <w:jc w:val="both"/>
      </w:pPr>
      <w:r w:rsidRPr="00E92C69">
        <w:t>в совершении административного право</w:t>
      </w:r>
      <w:r w:rsidRPr="00E92C69" w:rsidR="00FC32A1">
        <w:t>нарушения, предусмотренного ч. 4</w:t>
      </w:r>
      <w:r w:rsidRPr="00E92C69">
        <w:t xml:space="preserve"> ст. 15.33 Кодекса Российской Федерации об административных правонарушениях,</w:t>
      </w:r>
    </w:p>
    <w:p w:rsidR="0054188A" w:rsidRPr="00E92C69" w:rsidP="000B3268"/>
    <w:p w:rsidR="0054188A" w:rsidRPr="00E92C69" w:rsidP="00A13314">
      <w:pPr>
        <w:jc w:val="center"/>
        <w:rPr>
          <w:bCs/>
        </w:rPr>
      </w:pPr>
      <w:r w:rsidRPr="00E92C69">
        <w:rPr>
          <w:bCs/>
        </w:rPr>
        <w:t>У С Т А Н О В И Л:</w:t>
      </w:r>
    </w:p>
    <w:p w:rsidR="0054188A" w:rsidRPr="00E92C69" w:rsidP="000B3268">
      <w:pPr>
        <w:rPr>
          <w:bCs/>
        </w:rPr>
      </w:pPr>
    </w:p>
    <w:p w:rsidR="00E7665F" w:rsidRPr="00E92C69" w:rsidP="00E7665F">
      <w:pPr>
        <w:pStyle w:val="NormalWeb"/>
        <w:ind w:firstLine="539"/>
        <w:jc w:val="both"/>
      </w:pPr>
      <w:r w:rsidRPr="00E92C69">
        <w:rPr>
          <w:iCs/>
          <w:spacing w:val="-4"/>
        </w:rPr>
        <w:t xml:space="preserve">Петраченков Н.Г., являясь должностным лицом – </w:t>
      </w:r>
      <w:r w:rsidRPr="00E92C69" w:rsidR="00A13314">
        <w:rPr>
          <w:iCs/>
          <w:spacing w:val="-4"/>
        </w:rPr>
        <w:t xml:space="preserve">генеральным </w:t>
      </w:r>
      <w:r w:rsidRPr="00E92C69">
        <w:rPr>
          <w:iCs/>
          <w:spacing w:val="-4"/>
        </w:rPr>
        <w:t xml:space="preserve">директором ООО </w:t>
      </w:r>
      <w:r w:rsidRPr="00E92C69">
        <w:t>«</w:t>
      </w:r>
      <w:r w:rsidRPr="00E92C69" w:rsidR="000B3268">
        <w:t>Каскад</w:t>
      </w:r>
      <w:r w:rsidRPr="00E92C69">
        <w:t>»</w:t>
      </w:r>
      <w:r w:rsidRPr="00E92C69">
        <w:rPr>
          <w:iCs/>
          <w:spacing w:val="-4"/>
        </w:rPr>
        <w:t>,</w:t>
      </w:r>
      <w:r w:rsidRPr="00E92C69">
        <w:rPr>
          <w:iCs/>
        </w:rPr>
        <w:t xml:space="preserve"> исполняя свои обязанности по адресу: </w:t>
      </w:r>
      <w:r w:rsidRPr="00E92C69" w:rsidR="003A4BD3">
        <w:rPr>
          <w:iCs/>
          <w:spacing w:val="-4"/>
        </w:rPr>
        <w:t xml:space="preserve">ХМАО-Югра, г. Нефтеюганск, 14 мкр., 40 дом, 198 кв. </w:t>
      </w:r>
      <w:r w:rsidRPr="00E92C69" w:rsidR="003A4BD3">
        <w:rPr>
          <w:iCs/>
        </w:rPr>
        <w:t>в нарушение</w:t>
      </w:r>
      <w:r w:rsidRPr="00E92C69">
        <w:rPr>
          <w:iCs/>
        </w:rPr>
        <w:t xml:space="preserve"> ч.</w:t>
      </w:r>
      <w:r w:rsidRPr="00E92C69" w:rsidR="00A13314">
        <w:rPr>
          <w:iCs/>
        </w:rPr>
        <w:t xml:space="preserve"> </w:t>
      </w:r>
      <w:r w:rsidRPr="00E92C69">
        <w:rPr>
          <w:iCs/>
        </w:rPr>
        <w:t>8 ст.</w:t>
      </w:r>
      <w:r w:rsidRPr="00E92C69" w:rsidR="00122FC6">
        <w:rPr>
          <w:iCs/>
        </w:rPr>
        <w:t xml:space="preserve"> </w:t>
      </w:r>
      <w:r w:rsidRPr="00E92C69">
        <w:rPr>
          <w:iCs/>
        </w:rPr>
        <w:t>13 Федерального закона от 29.12.2006 № 255-ФЗ «Об обязательном социальном страховании на случай временной нетрудоспособно</w:t>
      </w:r>
      <w:r w:rsidRPr="00E92C69">
        <w:rPr>
          <w:iCs/>
        </w:rPr>
        <w:t xml:space="preserve">сти и в связи с материнством» не представил в срок до </w:t>
      </w:r>
      <w:r w:rsidRPr="00E92C69" w:rsidR="003A4BD3">
        <w:rPr>
          <w:iCs/>
        </w:rPr>
        <w:t>02.03.2023</w:t>
      </w:r>
      <w:r w:rsidRPr="00E92C69">
        <w:rPr>
          <w:iCs/>
        </w:rPr>
        <w:t xml:space="preserve"> в информационную систему страховщика (территориальный </w:t>
      </w:r>
      <w:r w:rsidRPr="00E92C69">
        <w:t xml:space="preserve">орган Фонда пенсионного и социального страхования Российской Федерации) </w:t>
      </w:r>
      <w:r w:rsidRPr="00E92C69">
        <w:rPr>
          <w:iCs/>
        </w:rPr>
        <w:t xml:space="preserve">сведения </w:t>
      </w:r>
      <w:r w:rsidRPr="00E92C69" w:rsidR="00F24A87">
        <w:rPr>
          <w:iCs/>
        </w:rPr>
        <w:t xml:space="preserve">по электронному листку нетрудоспособности № </w:t>
      </w:r>
      <w:r w:rsidRPr="00E92C69" w:rsidR="0061170A">
        <w:rPr>
          <w:iCs/>
        </w:rPr>
        <w:t>***</w:t>
      </w:r>
      <w:r w:rsidRPr="00E92C69" w:rsidR="00F24A87">
        <w:rPr>
          <w:iCs/>
        </w:rPr>
        <w:t xml:space="preserve"> за период нетрудоспособности с 13.02.2023 по 27.02.2023 </w:t>
      </w:r>
      <w:r w:rsidRPr="00E92C69" w:rsidR="0061170A">
        <w:t>А.</w:t>
      </w:r>
      <w:r w:rsidRPr="00E92C69" w:rsidR="00FC775F">
        <w:t xml:space="preserve"> (СНИЛС </w:t>
      </w:r>
      <w:r w:rsidRPr="00E92C69" w:rsidR="0061170A">
        <w:t>***</w:t>
      </w:r>
      <w:r w:rsidRPr="00E92C69" w:rsidR="00FC775F">
        <w:t>)</w:t>
      </w:r>
      <w:r w:rsidRPr="00E92C69">
        <w:rPr>
          <w:iCs/>
        </w:rPr>
        <w:t xml:space="preserve">, необходимые для назначения и выплаты пособия по временной нетрудоспособности, тем самым </w:t>
      </w:r>
      <w:r w:rsidRPr="00E92C69" w:rsidR="003A4BD3">
        <w:rPr>
          <w:iCs/>
        </w:rPr>
        <w:t>03.03.2023</w:t>
      </w:r>
      <w:r w:rsidRPr="00E92C69">
        <w:rPr>
          <w:iCs/>
        </w:rPr>
        <w:t xml:space="preserve"> совершил правонарушение</w:t>
      </w:r>
      <w:r w:rsidRPr="00E92C69">
        <w:rPr>
          <w:spacing w:val="-4"/>
        </w:rPr>
        <w:t>, предусмотренное ч.</w:t>
      </w:r>
      <w:r w:rsidRPr="00E92C69">
        <w:rPr>
          <w:spacing w:val="-4"/>
        </w:rPr>
        <w:t xml:space="preserve"> </w:t>
      </w:r>
      <w:r w:rsidRPr="00E92C69">
        <w:rPr>
          <w:spacing w:val="-4"/>
        </w:rPr>
        <w:t xml:space="preserve">4 ст. 15.33 КоАП РФ, </w:t>
      </w:r>
      <w:r w:rsidRPr="00E92C69" w:rsidR="003A4BD3">
        <w:rPr>
          <w:spacing w:val="-4"/>
        </w:rPr>
        <w:t>то есть</w:t>
      </w:r>
      <w:r w:rsidRPr="00E92C69">
        <w:rPr>
          <w:spacing w:val="-4"/>
        </w:rPr>
        <w:t xml:space="preserve"> </w:t>
      </w:r>
      <w:r w:rsidRPr="00E92C69">
        <w:rPr>
          <w:iCs/>
        </w:rPr>
        <w:t>непредставление в соответствии с законодательством Российской Федерации об обязательном социальном страховании на</w:t>
      </w:r>
      <w:r w:rsidRPr="00E92C69">
        <w:t xml:space="preserve"> случай временной нетрудоспособности сведений, оформ</w:t>
      </w:r>
      <w:r w:rsidRPr="00E92C69" w:rsidR="003A4BD3">
        <w:t xml:space="preserve">ленных в установленном порядке, </w:t>
      </w:r>
      <w:r w:rsidRPr="00E92C69">
        <w:t>необходимых для назначения тер</w:t>
      </w:r>
      <w:r w:rsidRPr="00E92C69">
        <w:t>риториальным органом Фонда пенсионного и социального страхования Российской Федерации застрахованному лицу соответствующего вида пособия или исчисления его размера.</w:t>
      </w:r>
    </w:p>
    <w:p w:rsidR="0054188A" w:rsidRPr="00E92C69" w:rsidP="00E7665F">
      <w:pPr>
        <w:pStyle w:val="NormalWeb"/>
        <w:ind w:firstLine="539"/>
        <w:jc w:val="both"/>
      </w:pPr>
      <w:r w:rsidRPr="00E92C69">
        <w:t xml:space="preserve">В судебное заседание </w:t>
      </w:r>
      <w:r w:rsidRPr="00E92C69" w:rsidR="00524635">
        <w:t>Петраченков Н.Г.</w:t>
      </w:r>
      <w:r w:rsidRPr="00E92C69">
        <w:t>, извещенный надлежащим образом о времени и месте расс</w:t>
      </w:r>
      <w:r w:rsidRPr="00E92C69">
        <w:t xml:space="preserve">мотрения административного материала, не явился, о причинах неявки суд не уведомил, ходатайств об отложении дела от него не поступало. </w:t>
      </w:r>
    </w:p>
    <w:p w:rsidR="00E7665F" w:rsidRPr="00E92C69" w:rsidP="00E7665F">
      <w:pPr>
        <w:ind w:firstLine="567"/>
        <w:jc w:val="both"/>
      </w:pPr>
      <w:r w:rsidRPr="00E92C69">
        <w:t>При таких обстоятельствах, в соответствии с требованиями ч. 2 ст. 25.1 КоАП РФ, а также исходя из положений п. 6 постано</w:t>
      </w:r>
      <w:r w:rsidRPr="00E92C69">
        <w:t>вления Пленума ВС РФ от 24.03.2005 года №5 «О некоторых вопросах, возникающих у судов при применении КоАП РФ» и п. 14 постановления Пленума ВС РФ от 27.12.2007 года №52 «О сроках рассмотрения судами уголовных, гражданских и дел об административных правонар</w:t>
      </w:r>
      <w:r w:rsidRPr="00E92C69">
        <w:t xml:space="preserve">ушениях», мировой судья считает возможным рассмотреть дело об административном правонарушении в отношении </w:t>
      </w:r>
      <w:r w:rsidRPr="00E92C69" w:rsidR="00524635">
        <w:t xml:space="preserve">Петраченкова Н.Г. </w:t>
      </w:r>
      <w:r w:rsidRPr="00E92C69">
        <w:t>в его отсутствие.</w:t>
      </w:r>
    </w:p>
    <w:p w:rsidR="0054188A" w:rsidRPr="00E92C69" w:rsidP="00E7665F">
      <w:pPr>
        <w:ind w:firstLine="567"/>
        <w:jc w:val="both"/>
      </w:pPr>
      <w:r w:rsidRPr="00E92C69">
        <w:t xml:space="preserve">Мировой судья, исследовав материалы дела, считает, что вина </w:t>
      </w:r>
      <w:r w:rsidRPr="00E92C69" w:rsidR="00524635">
        <w:t>Петраченков</w:t>
      </w:r>
      <w:r w:rsidRPr="00E92C69" w:rsidR="00E7665F">
        <w:t>а</w:t>
      </w:r>
      <w:r w:rsidRPr="00E92C69" w:rsidR="00524635">
        <w:t xml:space="preserve"> Н.Г. </w:t>
      </w:r>
      <w:r w:rsidRPr="00E92C69">
        <w:t>в совершении правонарушения полность</w:t>
      </w:r>
      <w:r w:rsidRPr="00E92C69">
        <w:t>ю доказана и подтверждается следующими доказательствами:</w:t>
      </w:r>
    </w:p>
    <w:p w:rsidR="0054188A" w:rsidRPr="00E92C69" w:rsidP="000B3268">
      <w:pPr>
        <w:ind w:firstLine="567"/>
        <w:jc w:val="both"/>
      </w:pPr>
      <w:r w:rsidRPr="00E92C69">
        <w:t>- протоколом об административном правонарушении №</w:t>
      </w:r>
      <w:r w:rsidRPr="00E92C69" w:rsidR="00524635">
        <w:t xml:space="preserve"> </w:t>
      </w:r>
      <w:r w:rsidRPr="00E92C69">
        <w:t>***</w:t>
      </w:r>
      <w:r w:rsidRPr="00E92C69">
        <w:t xml:space="preserve"> </w:t>
      </w:r>
      <w:r w:rsidRPr="00E92C69">
        <w:t xml:space="preserve">от </w:t>
      </w:r>
      <w:r w:rsidRPr="00E92C69" w:rsidR="00524635">
        <w:t>09.02.2024</w:t>
      </w:r>
      <w:r w:rsidRPr="00E92C69">
        <w:t xml:space="preserve">, согласно которому </w:t>
      </w:r>
      <w:r w:rsidRPr="00E92C69" w:rsidR="00524635">
        <w:t xml:space="preserve">Петраченков Н.Г. </w:t>
      </w:r>
      <w:r w:rsidRPr="00E92C69">
        <w:t xml:space="preserve">не представил в установленный законодательством РФ срок </w:t>
      </w:r>
      <w:r w:rsidRPr="00E92C69">
        <w:rPr>
          <w:lang w:bidi="ru-RU"/>
        </w:rPr>
        <w:t>сведения</w:t>
      </w:r>
      <w:r w:rsidRPr="00E92C69" w:rsidR="00525873">
        <w:rPr>
          <w:lang w:bidi="ru-RU"/>
        </w:rPr>
        <w:t xml:space="preserve"> </w:t>
      </w:r>
      <w:r w:rsidRPr="00E92C69" w:rsidR="00525873">
        <w:rPr>
          <w:iCs/>
        </w:rPr>
        <w:t xml:space="preserve">по электронному листку нетрудоспособности № </w:t>
      </w:r>
      <w:r w:rsidRPr="00E92C69" w:rsidR="0061170A">
        <w:rPr>
          <w:iCs/>
        </w:rPr>
        <w:t>***</w:t>
      </w:r>
      <w:r w:rsidRPr="00E92C69" w:rsidR="00525873">
        <w:rPr>
          <w:iCs/>
        </w:rPr>
        <w:t xml:space="preserve"> за период нетрудоспособности с 13.02.2023 по 27.02.2023 </w:t>
      </w:r>
      <w:r w:rsidRPr="00E92C69" w:rsidR="0061170A">
        <w:t>А.</w:t>
      </w:r>
      <w:r w:rsidRPr="00E92C69" w:rsidR="00525873">
        <w:t xml:space="preserve"> (СНИЛС </w:t>
      </w:r>
      <w:r w:rsidRPr="00E92C69" w:rsidR="0061170A">
        <w:t>***</w:t>
      </w:r>
      <w:r w:rsidRPr="00E92C69" w:rsidR="00525873">
        <w:t>)</w:t>
      </w:r>
      <w:r w:rsidRPr="00E92C69" w:rsidR="00525873">
        <w:rPr>
          <w:iCs/>
        </w:rPr>
        <w:t>, необходимые для назначения и выплаты пособия по временной нетрудоспособности</w:t>
      </w:r>
      <w:r w:rsidRPr="00E92C69">
        <w:t>;</w:t>
      </w:r>
    </w:p>
    <w:p w:rsidR="0054188A" w:rsidRPr="00E92C69" w:rsidP="000B3268">
      <w:pPr>
        <w:ind w:firstLine="567"/>
        <w:jc w:val="both"/>
      </w:pPr>
      <w:r w:rsidRPr="00E92C69">
        <w:t xml:space="preserve">- </w:t>
      </w:r>
      <w:r w:rsidRPr="00E92C69" w:rsidR="00AD7054">
        <w:t xml:space="preserve">копиями страниц информационной базы территориального органа Фонда пенсионного и социального страхования Российской Федерации, согласно которым уведомление о закрытии листка нетрудоспособности </w:t>
      </w:r>
      <w:r w:rsidRPr="00E92C69" w:rsidR="00582587">
        <w:t>и з</w:t>
      </w:r>
      <w:r w:rsidRPr="00E92C69" w:rsidR="00AC580A">
        <w:t xml:space="preserve">апрос на проверку, подтверждение, </w:t>
      </w:r>
      <w:r w:rsidRPr="00E92C69" w:rsidR="00582587">
        <w:t>корре</w:t>
      </w:r>
      <w:r w:rsidRPr="00E92C69" w:rsidR="00AC580A">
        <w:t xml:space="preserve">ктировку сведений страхователю </w:t>
      </w:r>
      <w:r w:rsidRPr="00E92C69" w:rsidR="00582587">
        <w:t xml:space="preserve">(работодателю) </w:t>
      </w:r>
      <w:r w:rsidRPr="00E92C69" w:rsidR="00AC580A">
        <w:t xml:space="preserve">было </w:t>
      </w:r>
      <w:r w:rsidRPr="00E92C69" w:rsidR="00EA5E8E">
        <w:t>направлено</w:t>
      </w:r>
      <w:r w:rsidRPr="00E92C69" w:rsidR="0067226C">
        <w:t xml:space="preserve"> </w:t>
      </w:r>
      <w:r w:rsidRPr="00E92C69" w:rsidR="00084EFA">
        <w:t>оператором 27.02.2023</w:t>
      </w:r>
      <w:r w:rsidRPr="00E92C69" w:rsidR="00AD7054">
        <w:t xml:space="preserve">, а </w:t>
      </w:r>
      <w:r w:rsidRPr="00E92C69" w:rsidR="00084EFA">
        <w:t xml:space="preserve">ответ направлен Петраченковым Н.Г. </w:t>
      </w:r>
      <w:r w:rsidRPr="00E92C69" w:rsidR="00AD7054">
        <w:t xml:space="preserve"> в указанный территориальный орган только </w:t>
      </w:r>
      <w:r w:rsidRPr="00E92C69" w:rsidR="00BB7006">
        <w:t>14.07.2023</w:t>
      </w:r>
      <w:r w:rsidRPr="00E92C69">
        <w:t xml:space="preserve">; </w:t>
      </w:r>
    </w:p>
    <w:p w:rsidR="00525873" w:rsidRPr="00E92C69" w:rsidP="00525873">
      <w:pPr>
        <w:ind w:firstLine="567"/>
        <w:jc w:val="both"/>
      </w:pPr>
      <w:r w:rsidRPr="00E92C69">
        <w:t>- выпиской из Единого государственного реестра юридических лиц.</w:t>
      </w:r>
    </w:p>
    <w:p w:rsidR="00525873" w:rsidRPr="00E92C69" w:rsidP="00525873">
      <w:pPr>
        <w:ind w:firstLine="567"/>
        <w:jc w:val="both"/>
      </w:pPr>
      <w:r w:rsidRPr="00E92C69">
        <w:t xml:space="preserve">В соответствии с </w:t>
      </w:r>
      <w:hyperlink r:id="rId4" w:history="1">
        <w:r w:rsidRPr="00E92C69">
          <w:rPr>
            <w:rStyle w:val="Hyperlink"/>
            <w:color w:val="auto"/>
            <w:u w:val="none"/>
          </w:rPr>
          <w:t>частью 4 статьи 15.33</w:t>
        </w:r>
      </w:hyperlink>
      <w:r w:rsidRPr="00E92C69">
        <w:t xml:space="preserve"> Кодекса Российской Федерации об административных правонарушениях непредставление в соответствии с законодательством </w:t>
      </w:r>
      <w:r w:rsidRPr="00E92C69">
        <w:t>Российской Федерации об обязательном социальном страховании на сл</w:t>
      </w:r>
      <w:r w:rsidRPr="00E92C69">
        <w:t>учай временной нетрудоспособности и в связи с материнством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w:t>
      </w:r>
      <w:r w:rsidRPr="00E92C69">
        <w:t xml:space="preserve">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w:t>
      </w:r>
      <w:r w:rsidRPr="00E92C69">
        <w:t>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пенсионного и с</w:t>
      </w:r>
      <w:r w:rsidRPr="00E92C69">
        <w:t>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w:t>
      </w:r>
      <w:r w:rsidRPr="00E92C69">
        <w:t>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-влечет наложение административного штрафа на до</w:t>
      </w:r>
      <w:r w:rsidRPr="00E92C69">
        <w:t>лжностных лиц в размере от трехсот до пятисот рублей.</w:t>
      </w:r>
    </w:p>
    <w:p w:rsidR="00252D19" w:rsidRPr="00E92C69" w:rsidP="00252D19">
      <w:pPr>
        <w:ind w:firstLine="567"/>
        <w:jc w:val="both"/>
      </w:pPr>
      <w:r w:rsidRPr="00E92C69">
        <w:rPr>
          <w:spacing w:val="-4"/>
        </w:rPr>
        <w:t xml:space="preserve">В соответствии с </w:t>
      </w:r>
      <w:r w:rsidRPr="00E92C69">
        <w:t>ч.</w:t>
      </w:r>
      <w:r w:rsidRPr="00E92C69" w:rsidR="00525873">
        <w:t xml:space="preserve"> </w:t>
      </w:r>
      <w:r w:rsidRPr="00E92C69">
        <w:t>8 ст.</w:t>
      </w:r>
      <w:r w:rsidRPr="00E92C69" w:rsidR="00525873">
        <w:t xml:space="preserve"> </w:t>
      </w:r>
      <w:r w:rsidRPr="00E92C69">
        <w:t>13 Федерального закона от 29.12.2006 № 255-ФЗ «Об обязательном социальном страховании на случай временной нетрудоспособности и в связи с материнством» страхователи не позднее трех рабочих дней со дня получения данных о закрытом листке нетрудоспособности, с</w:t>
      </w:r>
      <w:r w:rsidRPr="00E92C69">
        <w:t xml:space="preserve">формированном в форме электронного документа, передают в информационную систему страховщика в составе сведений для формирования электронного листка нетрудоспособности </w:t>
      </w:r>
      <w:hyperlink r:id="rId5" w:history="1">
        <w:r w:rsidRPr="00E92C69">
          <w:rPr>
            <w:rStyle w:val="Hyperlink"/>
            <w:color w:val="auto"/>
            <w:u w:val="none"/>
          </w:rPr>
          <w:t>сведения</w:t>
        </w:r>
      </w:hyperlink>
      <w:r w:rsidRPr="00E92C69">
        <w:t>, необходимые для назначения и выплаты пособий по временной нетрудоспособности,  подписанные с использованием усиленной квалифицированной электронной подписи, если иное не установлено настоящей статьей.</w:t>
      </w:r>
    </w:p>
    <w:p w:rsidR="00252D19" w:rsidRPr="00E92C69" w:rsidP="00252D19">
      <w:pPr>
        <w:ind w:firstLine="567"/>
        <w:jc w:val="both"/>
      </w:pPr>
      <w:r w:rsidRPr="00E92C69">
        <w:t xml:space="preserve">В судебном заседании </w:t>
      </w:r>
      <w:r w:rsidRPr="00E92C69">
        <w:t xml:space="preserve">установлено, что </w:t>
      </w:r>
      <w:r w:rsidRPr="00E92C69" w:rsidR="00205314">
        <w:t xml:space="preserve">должностное лицо, </w:t>
      </w:r>
      <w:r w:rsidRPr="00E92C69" w:rsidR="00525873">
        <w:t xml:space="preserve">генеральный </w:t>
      </w:r>
      <w:r w:rsidRPr="00E92C69" w:rsidR="00205314">
        <w:t>директор ООО «</w:t>
      </w:r>
      <w:r w:rsidRPr="00E92C69" w:rsidR="000B3268">
        <w:t>Каскад</w:t>
      </w:r>
      <w:r w:rsidRPr="00E92C69" w:rsidR="00205314">
        <w:t xml:space="preserve">» </w:t>
      </w:r>
      <w:r w:rsidRPr="00E92C69" w:rsidR="006352DC">
        <w:t xml:space="preserve">Петраченков Н.Г. </w:t>
      </w:r>
      <w:r w:rsidRPr="00E92C69" w:rsidR="0023037E">
        <w:t xml:space="preserve">является ответственным должностным лицом в ООО </w:t>
      </w:r>
      <w:r w:rsidRPr="00E92C69" w:rsidR="00E74DC7">
        <w:t>«</w:t>
      </w:r>
      <w:r w:rsidRPr="00E92C69" w:rsidR="000B3268">
        <w:t>Каскад</w:t>
      </w:r>
      <w:r w:rsidRPr="00E92C69" w:rsidR="00E74DC7">
        <w:t>»</w:t>
      </w:r>
      <w:r w:rsidRPr="00E92C69" w:rsidR="0023037E">
        <w:t xml:space="preserve">, </w:t>
      </w:r>
      <w:r w:rsidRPr="00E92C69" w:rsidR="00E74DC7">
        <w:t>что</w:t>
      </w:r>
      <w:r w:rsidRPr="00E92C69" w:rsidR="0023037E">
        <w:t xml:space="preserve"> объективно подтверждается выпиской из ЕГРЮЛ. Соответственно, в должностные обязанности </w:t>
      </w:r>
      <w:r w:rsidRPr="00E92C69" w:rsidR="00E74DC7">
        <w:t>Петраченков</w:t>
      </w:r>
      <w:r w:rsidRPr="00E92C69" w:rsidR="00FB5C7F">
        <w:t>а</w:t>
      </w:r>
      <w:r w:rsidRPr="00E92C69" w:rsidR="00E74DC7">
        <w:t xml:space="preserve"> Н.Г. </w:t>
      </w:r>
      <w:r w:rsidRPr="00E92C69" w:rsidR="0023037E">
        <w:t>входи</w:t>
      </w:r>
      <w:r w:rsidRPr="00E92C69" w:rsidR="00E74DC7">
        <w:t>т</w:t>
      </w:r>
      <w:r w:rsidRPr="00E92C69" w:rsidR="0023037E">
        <w:t xml:space="preserve"> исполнение требований, предусмотренных ч.</w:t>
      </w:r>
      <w:r w:rsidRPr="00E92C69">
        <w:t xml:space="preserve"> </w:t>
      </w:r>
      <w:r w:rsidRPr="00E92C69" w:rsidR="0023037E">
        <w:t>8 ст.</w:t>
      </w:r>
      <w:r w:rsidRPr="00E92C69">
        <w:t xml:space="preserve"> </w:t>
      </w:r>
      <w:r w:rsidRPr="00E92C69" w:rsidR="0023037E">
        <w:t>13 Федерального закона от 29.12.2006 № 255-ФЗ «Об обязательном социальном страховании на случай временной нетрудоспособности и в связи с материнством». При этом,</w:t>
      </w:r>
      <w:r w:rsidRPr="00E92C69" w:rsidR="00E74DC7">
        <w:t xml:space="preserve"> сведений о том, что он не</w:t>
      </w:r>
      <w:r w:rsidRPr="00E92C69" w:rsidR="0023037E">
        <w:t xml:space="preserve"> имел возможност</w:t>
      </w:r>
      <w:r w:rsidRPr="00E92C69" w:rsidR="00E74DC7">
        <w:t>и</w:t>
      </w:r>
      <w:r w:rsidRPr="00E92C69" w:rsidR="0023037E">
        <w:t xml:space="preserve"> в установленный законом срок, т.е. до </w:t>
      </w:r>
      <w:r w:rsidRPr="00E92C69" w:rsidR="00FB5C7F">
        <w:t>02.03.2023</w:t>
      </w:r>
      <w:r w:rsidRPr="00E92C69" w:rsidR="0023037E">
        <w:t xml:space="preserve"> включительно предоставить в соответствующее отделение фонда пенсионного и социального страхования сведения о закрытии листка нетрудоспособности </w:t>
      </w:r>
      <w:r w:rsidRPr="00E92C69" w:rsidR="00FB5C7F">
        <w:rPr>
          <w:iCs/>
        </w:rPr>
        <w:t xml:space="preserve">№ </w:t>
      </w:r>
      <w:r w:rsidRPr="00E92C69" w:rsidR="0061170A">
        <w:rPr>
          <w:iCs/>
        </w:rPr>
        <w:t>***</w:t>
      </w:r>
      <w:r w:rsidRPr="00E92C69" w:rsidR="00FB5C7F">
        <w:rPr>
          <w:iCs/>
        </w:rPr>
        <w:t xml:space="preserve"> за период нетрудоспособности с 13.02.2023 г. по 27.02.2023 г.</w:t>
      </w:r>
      <w:r w:rsidRPr="00E92C69" w:rsidR="00FB5C7F">
        <w:t xml:space="preserve"> </w:t>
      </w:r>
      <w:r w:rsidRPr="00E92C69" w:rsidR="0061170A">
        <w:t>А.</w:t>
      </w:r>
      <w:r w:rsidRPr="00E92C69" w:rsidR="00FB5C7F">
        <w:t xml:space="preserve"> (СНИЛС </w:t>
      </w:r>
      <w:r w:rsidRPr="00E92C69" w:rsidR="0061170A">
        <w:t>***</w:t>
      </w:r>
      <w:r w:rsidRPr="00E92C69" w:rsidR="00FB5C7F">
        <w:t>)</w:t>
      </w:r>
      <w:r w:rsidRPr="00E92C69" w:rsidR="00A839C5">
        <w:t xml:space="preserve"> в материалах дела об административном правонарушении не имеется</w:t>
      </w:r>
      <w:r w:rsidRPr="00E92C69" w:rsidR="0023037E">
        <w:t>.</w:t>
      </w:r>
    </w:p>
    <w:p w:rsidR="000845D9" w:rsidRPr="00E92C69" w:rsidP="00252D19">
      <w:pPr>
        <w:ind w:firstLine="567"/>
        <w:jc w:val="both"/>
      </w:pPr>
      <w:r w:rsidRPr="00E92C69">
        <w:t>Должностное лицо, директор ООО «</w:t>
      </w:r>
      <w:r w:rsidRPr="00E92C69" w:rsidR="000B3268">
        <w:t>Каскад</w:t>
      </w:r>
      <w:r w:rsidRPr="00E92C69">
        <w:t xml:space="preserve">» Петраченков Н.Г. </w:t>
      </w:r>
      <w:r w:rsidRPr="00E92C69" w:rsidR="00205314">
        <w:t xml:space="preserve">не предоставил в установленный срок </w:t>
      </w:r>
      <w:r w:rsidRPr="00E92C69" w:rsidR="00685572">
        <w:t xml:space="preserve">ответ на запрос на проверку, подтверждение, корректировку сведений </w:t>
      </w:r>
      <w:r w:rsidRPr="00E92C69">
        <w:t>Отделения</w:t>
      </w:r>
      <w:r w:rsidRPr="00E92C69" w:rsidR="003C2C59">
        <w:t xml:space="preserve"> Фонда пенсионного и социального страхования Российской Федерации по Ханты-Мансийскому автономному округу – Югре</w:t>
      </w:r>
      <w:r w:rsidRPr="00E92C69" w:rsidR="00622665">
        <w:t xml:space="preserve"> от 27.02.2023 </w:t>
      </w:r>
      <w:r w:rsidRPr="00E92C69" w:rsidR="003C2C59">
        <w:t xml:space="preserve">по электронному листку нетрудоспособности № </w:t>
      </w:r>
      <w:r w:rsidRPr="00E92C69" w:rsidR="0061170A">
        <w:t>***</w:t>
      </w:r>
      <w:r w:rsidRPr="00E92C69" w:rsidR="003C2C59">
        <w:t xml:space="preserve"> за период нетрудоспособности с 13.02.2023 г. по 27.02.2023 г., сформированному </w:t>
      </w:r>
      <w:r w:rsidRPr="00E92C69">
        <w:t>А.</w:t>
      </w:r>
      <w:r w:rsidRPr="00E92C69" w:rsidR="003C2C59">
        <w:t xml:space="preserve"> (СНИЛС </w:t>
      </w:r>
      <w:r w:rsidRPr="00E92C69" w:rsidR="0061170A">
        <w:t>***</w:t>
      </w:r>
      <w:r w:rsidRPr="00E92C69" w:rsidR="003C2C59">
        <w:t>)</w:t>
      </w:r>
      <w:r w:rsidRPr="00E92C69" w:rsidR="00622665">
        <w:t xml:space="preserve">, а именно </w:t>
      </w:r>
      <w:r w:rsidRPr="00E92C69" w:rsidR="00C900B4">
        <w:t xml:space="preserve">до 02.03.2023. Представил их по истечению установленного законодательством РФ срока </w:t>
      </w:r>
      <w:r w:rsidRPr="00E92C69" w:rsidR="006352DC">
        <w:t>–</w:t>
      </w:r>
      <w:r w:rsidRPr="00E92C69" w:rsidR="00C900B4">
        <w:t xml:space="preserve"> </w:t>
      </w:r>
      <w:r w:rsidRPr="00E92C69" w:rsidR="006352DC">
        <w:t>14.</w:t>
      </w:r>
      <w:r w:rsidRPr="00E92C69">
        <w:t xml:space="preserve">07.2023, за что предусмотрена ответственность по </w:t>
      </w:r>
      <w:hyperlink r:id="rId6" w:history="1">
        <w:r w:rsidRPr="00E92C69">
          <w:t>ч. 4 ст. 15.33</w:t>
        </w:r>
      </w:hyperlink>
      <w:r w:rsidRPr="00E92C69">
        <w:t xml:space="preserve"> КоАП РФ.</w:t>
      </w:r>
    </w:p>
    <w:p w:rsidR="00252D19" w:rsidRPr="00E92C69" w:rsidP="00252D19">
      <w:pPr>
        <w:ind w:firstLine="540"/>
        <w:jc w:val="both"/>
      </w:pPr>
      <w:r w:rsidRPr="00E92C69">
        <w:t xml:space="preserve">Фактические обстоятельства вменяемого </w:t>
      </w:r>
      <w:r w:rsidRPr="00E92C69" w:rsidR="007B6C0F">
        <w:t>Петраченкову Н.Г.</w:t>
      </w:r>
      <w:r w:rsidRPr="00E92C69">
        <w:t xml:space="preserve"> административного правонарушения подтверждаются собранными доказате</w:t>
      </w:r>
      <w:r w:rsidRPr="00E92C69">
        <w:t xml:space="preserve">льствами, в том числе: протоколом об административном правонарушении. Протокол составлен уполномоченным должностным лицом, его содержание и оформление соответствует требованиям </w:t>
      </w:r>
      <w:hyperlink r:id="rId7" w:history="1">
        <w:r w:rsidRPr="00E92C69">
          <w:t>ст. 28.2</w:t>
        </w:r>
      </w:hyperlink>
      <w:r w:rsidRPr="00E92C69">
        <w:t xml:space="preserve"> КоАП РФ, сведения, необходимые для правильного разрешения дела, в протоколе отражены, и оснований сомневаться в их достоверности и допустимости нет; </w:t>
      </w:r>
      <w:r w:rsidRPr="00E92C69" w:rsidR="0075498E">
        <w:t>копиями страниц информационной базы территориального органа Фонда пенсионного и социального страхования Российской Федерации</w:t>
      </w:r>
      <w:r w:rsidRPr="00E92C69">
        <w:t xml:space="preserve">; выпиской из </w:t>
      </w:r>
      <w:r w:rsidRPr="00E92C69" w:rsidR="007B6C0F">
        <w:t>ЕГРЮЛ.</w:t>
      </w:r>
      <w:r w:rsidRPr="00E92C69">
        <w:t xml:space="preserve"> </w:t>
      </w:r>
    </w:p>
    <w:p w:rsidR="00252D19" w:rsidRPr="00E92C69" w:rsidP="00252D19">
      <w:pPr>
        <w:ind w:firstLine="540"/>
        <w:jc w:val="both"/>
      </w:pPr>
      <w:r w:rsidRPr="00E92C69">
        <w:t xml:space="preserve">Действия </w:t>
      </w:r>
      <w:r w:rsidRPr="00E92C69" w:rsidR="007A0E43">
        <w:t xml:space="preserve">Петраченкова Н.Г. </w:t>
      </w:r>
      <w:r w:rsidRPr="00E92C69" w:rsidR="00856020">
        <w:t>судья квалифицирует по ч. 4</w:t>
      </w:r>
      <w:r w:rsidRPr="00E92C69">
        <w:t xml:space="preserve"> ст. 15.33 Кодекса Российской Федерации об административных правонарушениях, </w:t>
      </w:r>
      <w:r w:rsidRPr="00E92C69" w:rsidR="00424700">
        <w:t xml:space="preserve">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w:t>
      </w:r>
      <w:r w:rsidRPr="00E92C69" w:rsidR="00424700">
        <w:t>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w:t>
      </w:r>
    </w:p>
    <w:p w:rsidR="00252D19" w:rsidRPr="00E92C69" w:rsidP="00252D19">
      <w:pPr>
        <w:ind w:firstLine="540"/>
        <w:jc w:val="both"/>
      </w:pPr>
      <w:r w:rsidRPr="00E92C69">
        <w:t>Пр</w:t>
      </w:r>
      <w:r w:rsidRPr="00E92C69">
        <w:t xml:space="preserve">и назначении наказания судья учитывает характер совершенного правонарушения, личность </w:t>
      </w:r>
      <w:r w:rsidRPr="00E92C69" w:rsidR="007A0E43">
        <w:t>Петраченкова Н.Г.</w:t>
      </w:r>
    </w:p>
    <w:p w:rsidR="0054188A" w:rsidRPr="00E92C69" w:rsidP="00252D19">
      <w:pPr>
        <w:ind w:firstLine="540"/>
        <w:jc w:val="both"/>
      </w:pPr>
      <w:r w:rsidRPr="00E92C69">
        <w:t>Обстоятельств, смягчающих и отягчающих административную ответственность, предусмотренных ст. ст. 4.2, 4.3 Кодекса Российской Федерации об административн</w:t>
      </w:r>
      <w:r w:rsidRPr="00E92C69">
        <w:t xml:space="preserve">ых правонарушениях, судья не усматривает. </w:t>
      </w:r>
    </w:p>
    <w:p w:rsidR="0054188A" w:rsidRPr="00E92C69" w:rsidP="000B3268">
      <w:pPr>
        <w:ind w:firstLine="567"/>
        <w:jc w:val="both"/>
        <w:rPr>
          <w:shd w:val="clear" w:color="auto" w:fill="FFFFFF"/>
        </w:rPr>
      </w:pPr>
      <w:r w:rsidRPr="00E92C69">
        <w:t>С учётом изложенного, руководствуясь ст.ст. 29.9 ч.1, 29.10, 30.1 Кодекса Российской Федерации об административных правонарушениях, судья</w:t>
      </w:r>
    </w:p>
    <w:p w:rsidR="0054188A" w:rsidRPr="00E92C69" w:rsidP="000B3268">
      <w:pPr>
        <w:ind w:firstLine="567"/>
        <w:jc w:val="both"/>
      </w:pPr>
    </w:p>
    <w:p w:rsidR="0054188A" w:rsidRPr="00E92C69" w:rsidP="000B3268">
      <w:pPr>
        <w:jc w:val="center"/>
        <w:rPr>
          <w:bCs/>
        </w:rPr>
      </w:pPr>
      <w:r w:rsidRPr="00E92C69">
        <w:rPr>
          <w:bCs/>
        </w:rPr>
        <w:t>П О С Т А Н О В И Л:</w:t>
      </w:r>
    </w:p>
    <w:p w:rsidR="0054188A" w:rsidRPr="00E92C69" w:rsidP="000B3268">
      <w:pPr>
        <w:jc w:val="center"/>
        <w:rPr>
          <w:bCs/>
        </w:rPr>
      </w:pPr>
    </w:p>
    <w:p w:rsidR="0054188A" w:rsidRPr="00E92C69" w:rsidP="000B3268">
      <w:pPr>
        <w:tabs>
          <w:tab w:val="left" w:pos="567"/>
        </w:tabs>
        <w:ind w:firstLine="567"/>
        <w:jc w:val="both"/>
      </w:pPr>
      <w:r w:rsidRPr="00E92C69">
        <w:t xml:space="preserve">Признать генерального директора </w:t>
      </w:r>
      <w:r w:rsidRPr="00E92C69" w:rsidR="007B5FFC">
        <w:t>ООО «</w:t>
      </w:r>
      <w:r w:rsidRPr="00E92C69" w:rsidR="000B3268">
        <w:t>Каскад</w:t>
      </w:r>
      <w:r w:rsidRPr="00E92C69" w:rsidR="007B5FFC">
        <w:t xml:space="preserve">» </w:t>
      </w:r>
      <w:r w:rsidRPr="00E92C69" w:rsidR="007B5FFC">
        <w:t>Петраченкова</w:t>
      </w:r>
      <w:r w:rsidRPr="00E92C69" w:rsidR="007B5FFC">
        <w:t xml:space="preserve"> </w:t>
      </w:r>
      <w:r w:rsidRPr="00E92C69">
        <w:t>Н.Г.</w:t>
      </w:r>
      <w:r w:rsidRPr="00E92C69" w:rsidR="007B5FFC">
        <w:t xml:space="preserve"> </w:t>
      </w:r>
      <w:r w:rsidRPr="00E92C69">
        <w:t>виновным в совершении административного право</w:t>
      </w:r>
      <w:r w:rsidRPr="00E92C69" w:rsidR="007B5FFC">
        <w:t>нарушения, предусмотренного ч. 4</w:t>
      </w:r>
      <w:r w:rsidRPr="00E92C69">
        <w:t xml:space="preserve"> ст. 15.33 Кодекса Российской Федерации об административных правонарушениях и назначить ему административное наказание в виде административного шт</w:t>
      </w:r>
      <w:r w:rsidRPr="00E92C69">
        <w:t xml:space="preserve">рафа в размере 300 (триста) рублей. </w:t>
      </w:r>
    </w:p>
    <w:p w:rsidR="00594F50" w:rsidRPr="00E92C69" w:rsidP="000B3268">
      <w:pPr>
        <w:tabs>
          <w:tab w:val="left" w:pos="567"/>
        </w:tabs>
        <w:ind w:firstLine="567"/>
        <w:jc w:val="both"/>
      </w:pPr>
      <w:r w:rsidRPr="00E92C69">
        <w:t xml:space="preserve">ИНН 8601002078, КПП 860101001, УФК по Ханты- Мансийскому </w:t>
      </w:r>
      <w:r w:rsidRPr="00E92C69">
        <w:rPr>
          <w:lang w:val="en-US"/>
        </w:rPr>
        <w:t>AO</w:t>
      </w:r>
      <w:r w:rsidRPr="00E92C69">
        <w:t>-Югре (ОСФР по ХМАО-Югре, л/с 04874Ф87010), ОКТМО 71879000, ЕКС 40102810245370000007, Казначейский счет 03100643000000018700 в РКЦ Ханты-Мансийск// УФК по Ханты</w:t>
      </w:r>
      <w:r w:rsidRPr="00E92C69">
        <w:t xml:space="preserve"> Мансийском </w:t>
      </w:r>
      <w:r w:rsidRPr="00E92C69">
        <w:rPr>
          <w:lang w:val="en-US"/>
        </w:rPr>
        <w:t>AO</w:t>
      </w:r>
      <w:r w:rsidRPr="00E92C69">
        <w:t>-Югре г. Ханты-Мансийск, БИК 007162163, КБК 79711601230060002140, УИН 79786001501240007147. Назначение платежа - Денежные взыскания (административные штрафы), установленные главой 15 КоАП РФ, предусмотренные за нарушение ч. 4 ст. 15.33. КоАП.</w:t>
      </w:r>
    </w:p>
    <w:p w:rsidR="0054188A" w:rsidRPr="00E92C69" w:rsidP="000B3268">
      <w:pPr>
        <w:tabs>
          <w:tab w:val="left" w:pos="567"/>
        </w:tabs>
        <w:ind w:firstLine="567"/>
        <w:jc w:val="both"/>
      </w:pPr>
      <w:r w:rsidRPr="00E92C69">
        <w:t xml:space="preserve"> Административный штраф, подлежит уплате не позднее шестидесяти </w:t>
      </w:r>
      <w:r w:rsidRPr="00E92C69">
        <w:t xml:space="preserve">дней со дня вступления настоящего постановления в законную силу либо со дня истечения срока отсрочки или срока рассрочки исполнения постановления, предусмотренных </w:t>
      </w:r>
      <w:hyperlink r:id="rId8" w:anchor="sub_315" w:history="1">
        <w:r w:rsidRPr="00E92C69">
          <w:t>статьей 31.5</w:t>
        </w:r>
      </w:hyperlink>
      <w:r w:rsidRPr="00E92C69">
        <w:t xml:space="preserve"> Кодекса РФ об АП.</w:t>
      </w:r>
    </w:p>
    <w:p w:rsidR="0054188A" w:rsidRPr="00E92C69" w:rsidP="000B3268">
      <w:pPr>
        <w:tabs>
          <w:tab w:val="left" w:pos="567"/>
        </w:tabs>
        <w:ind w:firstLine="567"/>
        <w:jc w:val="both"/>
      </w:pPr>
      <w:r w:rsidRPr="00E92C69">
        <w:t>Постановление может быть обжа</w:t>
      </w:r>
      <w:r w:rsidRPr="00E92C69">
        <w:t>ловано в Нефтеюганский районный суд Ханты – Мансийского автономного округа – Югры, в течение десяти суток со дня получения копии постановления, через мирового судью. В этот же срок постановление может быть опротестовано прокурором.</w:t>
      </w:r>
    </w:p>
    <w:p w:rsidR="0054188A" w:rsidRPr="00E92C69" w:rsidP="000B3268">
      <w:pPr>
        <w:jc w:val="both"/>
      </w:pPr>
    </w:p>
    <w:p w:rsidR="0054188A" w:rsidRPr="00E92C69" w:rsidP="00E92C69">
      <w:r w:rsidRPr="00E92C69">
        <w:t xml:space="preserve">              Мировой с</w:t>
      </w:r>
      <w:r w:rsidRPr="00E92C69">
        <w:t xml:space="preserve">удья             </w:t>
      </w:r>
      <w:r w:rsidRPr="00E92C69">
        <w:t xml:space="preserve">                                           Т.П. Постовалова</w:t>
      </w:r>
    </w:p>
    <w:p w:rsidR="0054188A" w:rsidRPr="00E92C69" w:rsidP="000B3268">
      <w:pPr>
        <w:suppressAutoHyphens/>
        <w:jc w:val="both"/>
        <w:rPr>
          <w:lang w:eastAsia="ar-SA"/>
        </w:rPr>
      </w:pPr>
      <w:r w:rsidRPr="00E92C69">
        <w:t xml:space="preserve"> </w:t>
      </w:r>
    </w:p>
    <w:p w:rsidR="00415D76" w:rsidRPr="00E92C69" w:rsidP="000B3268"/>
    <w:sectPr w:rsidSect="00252D19">
      <w:pgSz w:w="11906" w:h="16838"/>
      <w:pgMar w:top="454" w:right="851"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DE"/>
    <w:rsid w:val="0004441C"/>
    <w:rsid w:val="000845D9"/>
    <w:rsid w:val="00084EFA"/>
    <w:rsid w:val="000A0127"/>
    <w:rsid w:val="000B3268"/>
    <w:rsid w:val="000B5D8C"/>
    <w:rsid w:val="00122FC6"/>
    <w:rsid w:val="001669EF"/>
    <w:rsid w:val="001B192B"/>
    <w:rsid w:val="001B2FCE"/>
    <w:rsid w:val="001C5E26"/>
    <w:rsid w:val="001D0289"/>
    <w:rsid w:val="00205314"/>
    <w:rsid w:val="0023037E"/>
    <w:rsid w:val="00251202"/>
    <w:rsid w:val="00252D19"/>
    <w:rsid w:val="00303F00"/>
    <w:rsid w:val="00393772"/>
    <w:rsid w:val="003A4BD3"/>
    <w:rsid w:val="003C2C59"/>
    <w:rsid w:val="00415D76"/>
    <w:rsid w:val="00424700"/>
    <w:rsid w:val="004534FB"/>
    <w:rsid w:val="00463044"/>
    <w:rsid w:val="00463492"/>
    <w:rsid w:val="004736DE"/>
    <w:rsid w:val="004758DA"/>
    <w:rsid w:val="00482705"/>
    <w:rsid w:val="00524635"/>
    <w:rsid w:val="00525873"/>
    <w:rsid w:val="0054188A"/>
    <w:rsid w:val="00582587"/>
    <w:rsid w:val="00594F50"/>
    <w:rsid w:val="005B28B0"/>
    <w:rsid w:val="005E2109"/>
    <w:rsid w:val="0061170A"/>
    <w:rsid w:val="00622665"/>
    <w:rsid w:val="006352DC"/>
    <w:rsid w:val="0067226C"/>
    <w:rsid w:val="00685572"/>
    <w:rsid w:val="006C6D4C"/>
    <w:rsid w:val="006F4859"/>
    <w:rsid w:val="0075498E"/>
    <w:rsid w:val="007A0E43"/>
    <w:rsid w:val="007A327E"/>
    <w:rsid w:val="007B09D2"/>
    <w:rsid w:val="007B5FFC"/>
    <w:rsid w:val="007B6C0F"/>
    <w:rsid w:val="00801C0A"/>
    <w:rsid w:val="00815F3C"/>
    <w:rsid w:val="0083531D"/>
    <w:rsid w:val="00856020"/>
    <w:rsid w:val="00982929"/>
    <w:rsid w:val="009E507B"/>
    <w:rsid w:val="00A13314"/>
    <w:rsid w:val="00A248DA"/>
    <w:rsid w:val="00A31C4D"/>
    <w:rsid w:val="00A839C5"/>
    <w:rsid w:val="00AC1D33"/>
    <w:rsid w:val="00AC580A"/>
    <w:rsid w:val="00AD7054"/>
    <w:rsid w:val="00AE64DB"/>
    <w:rsid w:val="00B94271"/>
    <w:rsid w:val="00BB7006"/>
    <w:rsid w:val="00BC56D1"/>
    <w:rsid w:val="00C72246"/>
    <w:rsid w:val="00C7597E"/>
    <w:rsid w:val="00C84880"/>
    <w:rsid w:val="00C900B4"/>
    <w:rsid w:val="00CD38A6"/>
    <w:rsid w:val="00CD52C5"/>
    <w:rsid w:val="00D30F38"/>
    <w:rsid w:val="00DA10E3"/>
    <w:rsid w:val="00DB17D6"/>
    <w:rsid w:val="00E15072"/>
    <w:rsid w:val="00E60999"/>
    <w:rsid w:val="00E74DC7"/>
    <w:rsid w:val="00E75F96"/>
    <w:rsid w:val="00E7665F"/>
    <w:rsid w:val="00E92C69"/>
    <w:rsid w:val="00EA5E8E"/>
    <w:rsid w:val="00EC226A"/>
    <w:rsid w:val="00F21877"/>
    <w:rsid w:val="00F24A87"/>
    <w:rsid w:val="00FB5C7F"/>
    <w:rsid w:val="00FC32A1"/>
    <w:rsid w:val="00FC6674"/>
    <w:rsid w:val="00FC775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A7221D98-81D1-4DE2-A53D-7EA73417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88A"/>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rsid w:val="0054188A"/>
    <w:pPr>
      <w:jc w:val="both"/>
    </w:pPr>
  </w:style>
  <w:style w:type="character" w:customStyle="1" w:styleId="a">
    <w:name w:val="Основной текст Знак"/>
    <w:basedOn w:val="DefaultParagraphFont"/>
    <w:link w:val="BodyText"/>
    <w:rsid w:val="0054188A"/>
    <w:rPr>
      <w:rFonts w:ascii="Times New Roman" w:eastAsia="Times New Roman" w:hAnsi="Times New Roman" w:cs="Times New Roman"/>
      <w:sz w:val="24"/>
      <w:szCs w:val="24"/>
      <w:lang w:eastAsia="ru-RU"/>
    </w:rPr>
  </w:style>
  <w:style w:type="character" w:styleId="Hyperlink">
    <w:name w:val="Hyperlink"/>
    <w:uiPriority w:val="99"/>
    <w:unhideWhenUsed/>
    <w:rsid w:val="0054188A"/>
    <w:rPr>
      <w:color w:val="0000FF"/>
      <w:u w:val="single"/>
    </w:rPr>
  </w:style>
  <w:style w:type="paragraph" w:customStyle="1" w:styleId="s22">
    <w:name w:val="s_22"/>
    <w:basedOn w:val="Normal"/>
    <w:rsid w:val="0054188A"/>
    <w:pPr>
      <w:spacing w:before="100" w:beforeAutospacing="1" w:after="100" w:afterAutospacing="1"/>
    </w:pPr>
  </w:style>
  <w:style w:type="paragraph" w:styleId="NormalWeb">
    <w:name w:val="Normal (Web)"/>
    <w:basedOn w:val="Normal"/>
    <w:uiPriority w:val="99"/>
    <w:unhideWhenUsed/>
    <w:rsid w:val="00BC56D1"/>
  </w:style>
  <w:style w:type="paragraph" w:styleId="BalloonText">
    <w:name w:val="Balloon Text"/>
    <w:basedOn w:val="Normal"/>
    <w:link w:val="a0"/>
    <w:uiPriority w:val="99"/>
    <w:semiHidden/>
    <w:unhideWhenUsed/>
    <w:rsid w:val="00E60999"/>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E609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login.consultant.ru/link/?req=doc&amp;base=LAW&amp;n=460025&amp;dst=10027&amp;field=134&amp;date=22.03.2024" TargetMode="External" /><Relationship Id="rId5" Type="http://schemas.openxmlformats.org/officeDocument/2006/relationships/hyperlink" Target="https://login.consultant.ru/link/?req=doc&amp;base=LAW&amp;n=443424&amp;dst=100040&amp;field=134&amp;date=05.12.2023" TargetMode="External" /><Relationship Id="rId6" Type="http://schemas.openxmlformats.org/officeDocument/2006/relationships/hyperlink" Target="https://login.consultant.ru/link/?req=doc&amp;base=LAW&amp;n=427416&amp;dst=7539&amp;field=134&amp;date=24.03.2024" TargetMode="External" /><Relationship Id="rId7" Type="http://schemas.openxmlformats.org/officeDocument/2006/relationships/hyperlink" Target="https://login.consultant.ru/link/?req=doc&amp;base=LAW&amp;n=427416&amp;dst=102588&amp;field=134&amp;date=24.03.2024" TargetMode="External" /><Relationship Id="rId8" Type="http://schemas.openxmlformats.org/officeDocument/2006/relationships/hyperlink" Target="file:///\\192.168.51.194\su4\&#1072;&#1076;&#1084;&#1080;&#1085;&#1080;&#1089;&#1090;&#1088;&#1072;&#1090;&#1080;&#1074;&#1085;&#1099;&#1077;%20(&#1050;&#1086;&#1040;&#1055;)\15.33\&#1052;&#1072;&#1088;&#1072;&#1082;&#1086;&#1074;%20&#1040;.&#1042;.%20%20&#1074;%20&#1086;&#1090;&#1089;&#1091;&#1090;%20%2015.33%20&#1095;.%202%20%20&#1089;&#1086;&#1094;&#1089;&#1090;&#1088;&#1072;&#1093;%20(&#1086;&#1090;&#1095;&#1077;&#1090;%20&#1045;&#1060;&#1057;-1%20&#1079;&#1072;%201%20&#1082;&#1074;&#1072;&#1088;&#1090;%202023%20&#1075;.)%20%20%20261.docx"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